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0" w:rsidRPr="00575A50" w:rsidRDefault="00575A50" w:rsidP="004D2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Ведущая группа должностей категории «руководители»</w:t>
      </w:r>
    </w:p>
    <w:p w:rsidR="00575A50" w:rsidRPr="00575A50" w:rsidRDefault="00C35E2D" w:rsidP="004D2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575A50" w:rsidRPr="00575A50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5A50" w:rsidRPr="00575A50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службы и кадровой работы</w:t>
      </w:r>
      <w:r w:rsidR="00575A50" w:rsidRPr="00575A50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социальной защиты населения Кузбасса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город Кемерово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от  5</w:t>
      </w:r>
      <w:r w:rsidR="001468CE">
        <w:rPr>
          <w:rFonts w:ascii="Times New Roman" w:hAnsi="Times New Roman" w:cs="Times New Roman"/>
          <w:sz w:val="28"/>
          <w:szCs w:val="28"/>
        </w:rPr>
        <w:t>2</w:t>
      </w:r>
      <w:r w:rsidRPr="00575A50">
        <w:rPr>
          <w:rFonts w:ascii="Times New Roman" w:hAnsi="Times New Roman" w:cs="Times New Roman"/>
          <w:sz w:val="28"/>
          <w:szCs w:val="28"/>
        </w:rPr>
        <w:t xml:space="preserve"> 000 до 5</w:t>
      </w:r>
      <w:r w:rsidR="001468CE">
        <w:rPr>
          <w:rFonts w:ascii="Times New Roman" w:hAnsi="Times New Roman" w:cs="Times New Roman"/>
          <w:sz w:val="28"/>
          <w:szCs w:val="28"/>
        </w:rPr>
        <w:t>7</w:t>
      </w:r>
      <w:r w:rsidRPr="00575A50">
        <w:rPr>
          <w:rFonts w:ascii="Times New Roman" w:hAnsi="Times New Roman" w:cs="Times New Roman"/>
          <w:sz w:val="28"/>
          <w:szCs w:val="28"/>
        </w:rPr>
        <w:t xml:space="preserve"> 000 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575A50" w:rsidRPr="00465891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8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65891" w:rsidRPr="00465891">
        <w:rPr>
          <w:rFonts w:ascii="Times New Roman" w:hAnsi="Times New Roman" w:cs="Times New Roman"/>
          <w:bCs/>
          <w:sz w:val="28"/>
          <w:szCs w:val="28"/>
        </w:rPr>
        <w:t>25</w:t>
      </w:r>
      <w:r w:rsidR="00C35E2D" w:rsidRPr="00465891">
        <w:rPr>
          <w:rFonts w:ascii="Times New Roman" w:hAnsi="Times New Roman" w:cs="Times New Roman"/>
          <w:bCs/>
          <w:sz w:val="28"/>
          <w:szCs w:val="28"/>
        </w:rPr>
        <w:t xml:space="preserve">.10.2022 по </w:t>
      </w:r>
      <w:r w:rsidR="00465891" w:rsidRPr="00465891">
        <w:rPr>
          <w:rFonts w:ascii="Times New Roman" w:hAnsi="Times New Roman" w:cs="Times New Roman"/>
          <w:bCs/>
          <w:sz w:val="28"/>
          <w:szCs w:val="28"/>
        </w:rPr>
        <w:t>14</w:t>
      </w:r>
      <w:r w:rsidR="00C35E2D" w:rsidRPr="00465891">
        <w:rPr>
          <w:rFonts w:ascii="Times New Roman" w:hAnsi="Times New Roman" w:cs="Times New Roman"/>
          <w:bCs/>
          <w:sz w:val="28"/>
          <w:szCs w:val="28"/>
        </w:rPr>
        <w:t>.11.2022</w:t>
      </w:r>
    </w:p>
    <w:p w:rsidR="00575A50" w:rsidRPr="00465891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891">
        <w:rPr>
          <w:rFonts w:ascii="Times New Roman" w:hAnsi="Times New Roman" w:cs="Times New Roman"/>
          <w:b/>
          <w:bCs/>
          <w:sz w:val="28"/>
          <w:szCs w:val="28"/>
        </w:rPr>
        <w:t>Тип объявления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Pr="00575A50">
        <w:rPr>
          <w:rFonts w:ascii="Times New Roman" w:hAnsi="Times New Roman" w:cs="Times New Roman"/>
          <w:b/>
          <w:sz w:val="28"/>
          <w:szCs w:val="28"/>
        </w:rPr>
        <w:br/>
        <w:t>или организации</w:t>
      </w:r>
    </w:p>
    <w:p w:rsid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9E560B" w:rsidRPr="00575A50" w:rsidRDefault="009E560B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575A50" w:rsidRDefault="009E560B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регулирование государственной гражданской службы, осуществление исполнительно-распорядительных и обеспечивающих функций</w:t>
      </w:r>
    </w:p>
    <w:p w:rsidR="009E560B" w:rsidRPr="009E560B" w:rsidRDefault="009E560B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575A50" w:rsidRPr="009E560B" w:rsidRDefault="009E560B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развитие кадровых технологий на государственной гражданской службе, регулирование в сфере прохождения государственной гражданской службы</w:t>
      </w:r>
      <w:r w:rsidR="00775DAF">
        <w:rPr>
          <w:rFonts w:ascii="Times New Roman" w:hAnsi="Times New Roman" w:cs="Times New Roman"/>
          <w:sz w:val="28"/>
          <w:szCs w:val="28"/>
        </w:rPr>
        <w:t xml:space="preserve">; </w:t>
      </w:r>
      <w:r w:rsidR="00775DAF" w:rsidRPr="00775DAF">
        <w:rPr>
          <w:rFonts w:ascii="Times New Roman" w:hAnsi="Times New Roman" w:cs="Times New Roman"/>
          <w:sz w:val="28"/>
          <w:szCs w:val="28"/>
        </w:rPr>
        <w:t xml:space="preserve"> </w:t>
      </w:r>
      <w:r w:rsidR="00775DAF" w:rsidRPr="009E560B">
        <w:rPr>
          <w:rFonts w:ascii="Times New Roman" w:hAnsi="Times New Roman" w:cs="Times New Roman"/>
          <w:sz w:val="28"/>
          <w:szCs w:val="28"/>
        </w:rPr>
        <w:t>кадровое обеспечение и организационно-штатная работа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Группа должности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Руководители</w:t>
      </w:r>
    </w:p>
    <w:p w:rsidR="00575A50" w:rsidRPr="00575A50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757CDD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DD">
        <w:rPr>
          <w:rFonts w:ascii="Times New Roman" w:hAnsi="Times New Roman" w:cs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775DAF" w:rsidRPr="00757CDD" w:rsidRDefault="00F659C1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мониторинг действующего законодательства, регулирующего отношения, связанные с </w:t>
      </w:r>
      <w:r w:rsidR="00897B8A">
        <w:rPr>
          <w:rFonts w:ascii="Times New Roman" w:hAnsi="Times New Roman"/>
          <w:sz w:val="28"/>
          <w:szCs w:val="28"/>
        </w:rPr>
        <w:t>прохождением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службы, трудовы</w:t>
      </w:r>
      <w:r w:rsidR="00897B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отношени</w:t>
      </w:r>
      <w:r w:rsidR="00897B8A">
        <w:rPr>
          <w:rFonts w:ascii="Times New Roman" w:hAnsi="Times New Roman"/>
          <w:sz w:val="28"/>
          <w:szCs w:val="28"/>
        </w:rPr>
        <w:t>я</w:t>
      </w:r>
      <w:r w:rsidRPr="003C0B16">
        <w:rPr>
          <w:rFonts w:ascii="Times New Roman" w:hAnsi="Times New Roman"/>
          <w:sz w:val="28"/>
          <w:szCs w:val="28"/>
        </w:rPr>
        <w:t xml:space="preserve"> в части, относящейся к </w:t>
      </w:r>
      <w:r>
        <w:rPr>
          <w:rFonts w:ascii="Times New Roman" w:hAnsi="Times New Roman"/>
          <w:sz w:val="28"/>
          <w:szCs w:val="28"/>
        </w:rPr>
        <w:t>компетенции</w:t>
      </w:r>
      <w:r w:rsidRPr="003C0B16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DAF" w:rsidRPr="00757CDD" w:rsidRDefault="00775DAF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DD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 и проекты иных актов по вопросам, отнесенным к компетенции отдела</w:t>
      </w:r>
      <w:r w:rsidR="00E062CB" w:rsidRPr="00757CDD">
        <w:rPr>
          <w:rFonts w:ascii="Times New Roman" w:hAnsi="Times New Roman" w:cs="Times New Roman"/>
          <w:sz w:val="28"/>
          <w:szCs w:val="28"/>
        </w:rPr>
        <w:t>;</w:t>
      </w:r>
    </w:p>
    <w:p w:rsidR="00E062CB" w:rsidRPr="00757CDD" w:rsidRDefault="00F659C1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45E5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5E51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Pr="00345E51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ем</w:t>
      </w:r>
      <w:r w:rsidRPr="00345E51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br/>
      </w:r>
      <w:r w:rsidRPr="00345E51">
        <w:rPr>
          <w:rFonts w:ascii="Times New Roman" w:hAnsi="Times New Roman"/>
          <w:sz w:val="28"/>
          <w:szCs w:val="28"/>
        </w:rPr>
        <w:t xml:space="preserve">в должностные регламенты государственных гражданских служащих </w:t>
      </w:r>
      <w:r w:rsidRPr="00345E51">
        <w:rPr>
          <w:rFonts w:ascii="Times New Roman" w:hAnsi="Times New Roman"/>
          <w:sz w:val="28"/>
          <w:szCs w:val="28"/>
        </w:rPr>
        <w:lastRenderedPageBreak/>
        <w:t>Министерства, должностные инструкции работников Министерства и директоров подведомственных учреждений, положения о структурных подразделениях Министерства</w:t>
      </w:r>
      <w:r>
        <w:rPr>
          <w:rFonts w:ascii="Times New Roman" w:hAnsi="Times New Roman"/>
          <w:sz w:val="28"/>
          <w:szCs w:val="28"/>
        </w:rPr>
        <w:t>;</w:t>
      </w:r>
      <w:r w:rsidR="00E062CB" w:rsidRPr="0075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AF" w:rsidRPr="00757CDD" w:rsidRDefault="00775DAF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DD">
        <w:rPr>
          <w:rFonts w:ascii="Times New Roman" w:hAnsi="Times New Roman" w:cs="Times New Roman"/>
          <w:sz w:val="28"/>
          <w:szCs w:val="28"/>
        </w:rPr>
        <w:t>участвует в проведении служебных проверок в отношении гражданских служащих Министерства;</w:t>
      </w:r>
    </w:p>
    <w:p w:rsidR="00775DAF" w:rsidRDefault="00775DAF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775DA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DAF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вакантных должностей и на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775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9C1" w:rsidRDefault="00F659C1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45E5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345E51">
        <w:rPr>
          <w:rFonts w:ascii="Times New Roman" w:hAnsi="Times New Roman"/>
          <w:sz w:val="28"/>
          <w:szCs w:val="28"/>
        </w:rPr>
        <w:t xml:space="preserve"> с кадровым резервом государственной гражданской службы Министерства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0B" w:rsidRPr="00775DAF" w:rsidRDefault="00775DAF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60B" w:rsidRPr="00775DAF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E560B" w:rsidRPr="00775DAF">
        <w:rPr>
          <w:rFonts w:ascii="Times New Roman" w:hAnsi="Times New Roman" w:cs="Times New Roman"/>
          <w:sz w:val="28"/>
          <w:szCs w:val="28"/>
        </w:rPr>
        <w:t xml:space="preserve"> проведение аттестации и квалификационных экзаменов государственных гражданских служащих Министерства;</w:t>
      </w:r>
    </w:p>
    <w:p w:rsidR="009E560B" w:rsidRPr="00775DAF" w:rsidRDefault="00775DAF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AF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DAF">
        <w:rPr>
          <w:rFonts w:ascii="Times New Roman" w:hAnsi="Times New Roman" w:cs="Times New Roman"/>
          <w:sz w:val="28"/>
          <w:szCs w:val="28"/>
        </w:rPr>
        <w:t xml:space="preserve"> и актуализир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75DAF">
        <w:rPr>
          <w:rFonts w:ascii="Times New Roman" w:hAnsi="Times New Roman" w:cs="Times New Roman"/>
          <w:sz w:val="28"/>
          <w:szCs w:val="28"/>
        </w:rPr>
        <w:t xml:space="preserve"> сведения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1468CE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775DAF">
        <w:rPr>
          <w:rFonts w:ascii="Times New Roman" w:hAnsi="Times New Roman" w:cs="Times New Roman"/>
          <w:sz w:val="28"/>
          <w:szCs w:val="28"/>
        </w:rPr>
        <w:t>;</w:t>
      </w:r>
    </w:p>
    <w:p w:rsidR="00575A50" w:rsidRPr="00775DAF" w:rsidRDefault="009E560B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AF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по соблюдению требований трудового законодательства в государственных учреждениях, составлять </w:t>
      </w:r>
      <w:r w:rsidRPr="00775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по итогам проверки, осуществлять </w:t>
      </w:r>
      <w:proofErr w:type="gramStart"/>
      <w:r w:rsidRPr="00775D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75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устранением </w:t>
      </w:r>
      <w:r w:rsidRPr="00775DAF">
        <w:rPr>
          <w:rFonts w:ascii="Times New Roman" w:hAnsi="Times New Roman" w:cs="Times New Roman"/>
          <w:sz w:val="28"/>
          <w:szCs w:val="28"/>
        </w:rPr>
        <w:t>государственными учреждениями</w:t>
      </w:r>
      <w:r w:rsidRPr="00775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трудового законодательства</w:t>
      </w:r>
      <w:r w:rsidR="00575A50" w:rsidRPr="00775DAF">
        <w:rPr>
          <w:rFonts w:ascii="Times New Roman" w:hAnsi="Times New Roman" w:cs="Times New Roman"/>
          <w:sz w:val="28"/>
          <w:szCs w:val="28"/>
        </w:rPr>
        <w:t>;</w:t>
      </w:r>
    </w:p>
    <w:p w:rsidR="009E560B" w:rsidRPr="00775DAF" w:rsidRDefault="009E560B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AF">
        <w:rPr>
          <w:rFonts w:ascii="Times New Roman" w:hAnsi="Times New Roman" w:cs="Times New Roman"/>
          <w:sz w:val="28"/>
          <w:szCs w:val="28"/>
        </w:rPr>
        <w:t>обеспечива</w:t>
      </w:r>
      <w:r w:rsidR="00775DAF">
        <w:rPr>
          <w:rFonts w:ascii="Times New Roman" w:hAnsi="Times New Roman" w:cs="Times New Roman"/>
          <w:sz w:val="28"/>
          <w:szCs w:val="28"/>
        </w:rPr>
        <w:t>ет</w:t>
      </w:r>
      <w:r w:rsidRPr="00775DAF">
        <w:rPr>
          <w:rFonts w:ascii="Times New Roman" w:hAnsi="Times New Roman" w:cs="Times New Roman"/>
          <w:sz w:val="28"/>
          <w:szCs w:val="28"/>
        </w:rPr>
        <w:t xml:space="preserve"> проведение аттестации руководителей государственных учреждений, подведомственных Министерству; </w:t>
      </w:r>
    </w:p>
    <w:p w:rsidR="00575A50" w:rsidRPr="00775DAF" w:rsidRDefault="009E560B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AF">
        <w:rPr>
          <w:rFonts w:ascii="Times New Roman" w:hAnsi="Times New Roman" w:cs="Times New Roman"/>
          <w:sz w:val="28"/>
          <w:szCs w:val="28"/>
        </w:rPr>
        <w:t>формир</w:t>
      </w:r>
      <w:r w:rsidR="00775DAF">
        <w:rPr>
          <w:rFonts w:ascii="Times New Roman" w:hAnsi="Times New Roman" w:cs="Times New Roman"/>
          <w:sz w:val="28"/>
          <w:szCs w:val="28"/>
        </w:rPr>
        <w:t>ует</w:t>
      </w:r>
      <w:r w:rsidRPr="00775DAF">
        <w:rPr>
          <w:rFonts w:ascii="Times New Roman" w:hAnsi="Times New Roman" w:cs="Times New Roman"/>
          <w:sz w:val="28"/>
          <w:szCs w:val="28"/>
        </w:rPr>
        <w:t xml:space="preserve"> сводную отчетность по показател</w:t>
      </w:r>
      <w:r w:rsidR="00897B8A">
        <w:rPr>
          <w:rFonts w:ascii="Times New Roman" w:hAnsi="Times New Roman" w:cs="Times New Roman"/>
          <w:sz w:val="28"/>
          <w:szCs w:val="28"/>
        </w:rPr>
        <w:t>ям</w:t>
      </w:r>
      <w:r w:rsidRPr="00775DAF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руководителей учреждений</w:t>
      </w:r>
    </w:p>
    <w:p w:rsidR="00575A50" w:rsidRPr="005722B1" w:rsidRDefault="005722B1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подготовку информационно-аналитических материалов и </w:t>
      </w:r>
      <w:r w:rsidR="00575A50" w:rsidRPr="005722B1">
        <w:rPr>
          <w:rFonts w:ascii="Times New Roman" w:hAnsi="Times New Roman" w:cs="Times New Roman"/>
          <w:sz w:val="28"/>
          <w:szCs w:val="28"/>
        </w:rPr>
        <w:t>статистических отчетов по направлению деятельности отдела;</w:t>
      </w:r>
    </w:p>
    <w:p w:rsidR="00E062CB" w:rsidRPr="005722B1" w:rsidRDefault="00E062CB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B1">
        <w:rPr>
          <w:rFonts w:ascii="Times New Roman" w:hAnsi="Times New Roman" w:cs="Times New Roman"/>
          <w:sz w:val="28"/>
          <w:szCs w:val="28"/>
        </w:rPr>
        <w:t>консультирует гражданских служащих Министерства по вопросам, относящимся к компетенции отдела;</w:t>
      </w:r>
    </w:p>
    <w:p w:rsidR="00575A50" w:rsidRPr="005722B1" w:rsidRDefault="005722B1" w:rsidP="004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2B1">
        <w:rPr>
          <w:rFonts w:ascii="Times New Roman" w:hAnsi="Times New Roman" w:cs="Times New Roman"/>
          <w:sz w:val="28"/>
          <w:szCs w:val="28"/>
        </w:rPr>
        <w:t>обеспечивает</w:t>
      </w:r>
      <w:r w:rsidR="00575A50" w:rsidRPr="005722B1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5722B1">
        <w:rPr>
          <w:rFonts w:ascii="Times New Roman" w:hAnsi="Times New Roman" w:cs="Times New Roman"/>
          <w:sz w:val="28"/>
          <w:szCs w:val="28"/>
        </w:rPr>
        <w:t>е</w:t>
      </w:r>
      <w:r w:rsidR="00575A50" w:rsidRPr="005722B1">
        <w:rPr>
          <w:rFonts w:ascii="Times New Roman" w:hAnsi="Times New Roman" w:cs="Times New Roman"/>
          <w:sz w:val="28"/>
          <w:szCs w:val="28"/>
        </w:rPr>
        <w:t xml:space="preserve"> и полно</w:t>
      </w:r>
      <w:r w:rsidRPr="005722B1">
        <w:rPr>
          <w:rFonts w:ascii="Times New Roman" w:hAnsi="Times New Roman" w:cs="Times New Roman"/>
          <w:sz w:val="28"/>
          <w:szCs w:val="28"/>
        </w:rPr>
        <w:t>е</w:t>
      </w:r>
      <w:r w:rsidR="00575A50" w:rsidRPr="005722B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5722B1">
        <w:rPr>
          <w:rFonts w:ascii="Times New Roman" w:hAnsi="Times New Roman" w:cs="Times New Roman"/>
          <w:sz w:val="28"/>
          <w:szCs w:val="28"/>
        </w:rPr>
        <w:t>е</w:t>
      </w:r>
      <w:r w:rsidR="00575A50" w:rsidRPr="005722B1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50" w:rsidRPr="005722B1">
        <w:rPr>
          <w:rFonts w:ascii="Times New Roman" w:hAnsi="Times New Roman" w:cs="Times New Roman"/>
          <w:sz w:val="28"/>
          <w:szCs w:val="28"/>
        </w:rPr>
        <w:t xml:space="preserve"> </w:t>
      </w:r>
      <w:r w:rsidRPr="005722B1">
        <w:rPr>
          <w:rFonts w:ascii="Times New Roman" w:hAnsi="Times New Roman" w:cs="Times New Roman"/>
          <w:sz w:val="28"/>
          <w:szCs w:val="28"/>
        </w:rPr>
        <w:t>органов и организаций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отнесенным к компетенции отдела, </w:t>
      </w:r>
      <w:r w:rsidRPr="005722B1">
        <w:rPr>
          <w:rFonts w:ascii="Times New Roman" w:hAnsi="Times New Roman" w:cs="Times New Roman"/>
          <w:sz w:val="28"/>
          <w:szCs w:val="28"/>
        </w:rPr>
        <w:t>в порядке и срок, установленные действующим законодательством</w:t>
      </w:r>
      <w:r w:rsidR="00575A50" w:rsidRPr="005722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5A50" w:rsidRDefault="00B50011" w:rsidP="004D2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575A50" w:rsidRPr="00CD677A">
        <w:rPr>
          <w:rFonts w:ascii="Times New Roman" w:hAnsi="Times New Roman" w:cs="Times New Roman"/>
          <w:sz w:val="28"/>
          <w:szCs w:val="28"/>
        </w:rPr>
        <w:t xml:space="preserve"> работу по обеспечению реализации </w:t>
      </w:r>
      <w:r w:rsidR="00CD677A" w:rsidRPr="00CD677A">
        <w:rPr>
          <w:rFonts w:ascii="Times New Roman" w:hAnsi="Times New Roman" w:cs="Times New Roman"/>
          <w:sz w:val="28"/>
          <w:szCs w:val="28"/>
        </w:rPr>
        <w:t>Закона</w:t>
      </w:r>
      <w:r w:rsidR="009D3CDD" w:rsidRPr="00CD677A">
        <w:rPr>
          <w:rFonts w:ascii="Times New Roman" w:hAnsi="Times New Roman" w:cs="Times New Roman"/>
          <w:sz w:val="28"/>
          <w:szCs w:val="28"/>
        </w:rPr>
        <w:t xml:space="preserve">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кредитования», </w:t>
      </w:r>
      <w:r w:rsidR="00CD677A" w:rsidRPr="00CD677A">
        <w:rPr>
          <w:rFonts w:ascii="Times New Roman" w:hAnsi="Times New Roman" w:cs="Times New Roman"/>
          <w:sz w:val="28"/>
          <w:szCs w:val="28"/>
        </w:rPr>
        <w:t>Закона Кемеровской области – Кузбасса от 04.02.2021</w:t>
      </w:r>
      <w:r w:rsidR="00CD677A">
        <w:rPr>
          <w:rFonts w:ascii="Times New Roman" w:hAnsi="Times New Roman" w:cs="Times New Roman"/>
          <w:sz w:val="28"/>
          <w:szCs w:val="28"/>
        </w:rPr>
        <w:t>№</w:t>
      </w:r>
      <w:r w:rsidR="00CD677A" w:rsidRPr="00CD677A">
        <w:rPr>
          <w:rFonts w:ascii="Times New Roman" w:hAnsi="Times New Roman" w:cs="Times New Roman"/>
          <w:sz w:val="28"/>
          <w:szCs w:val="28"/>
        </w:rPr>
        <w:t xml:space="preserve"> 12-ОЗ </w:t>
      </w:r>
      <w:r w:rsidR="00CD677A">
        <w:rPr>
          <w:rFonts w:ascii="Times New Roman" w:hAnsi="Times New Roman" w:cs="Times New Roman"/>
          <w:sz w:val="28"/>
          <w:szCs w:val="28"/>
        </w:rPr>
        <w:t>«</w:t>
      </w:r>
      <w:r w:rsidR="00CD677A" w:rsidRPr="00CD677A">
        <w:rPr>
          <w:rFonts w:ascii="Times New Roman" w:hAnsi="Times New Roman" w:cs="Times New Roman"/>
          <w:sz w:val="28"/>
          <w:szCs w:val="28"/>
        </w:rPr>
        <w:t>О предоставлении долгосрочных целевых жилищных займов специалистам, имеющим профессиональные заслуги</w:t>
      </w:r>
      <w:r w:rsidR="00CD677A" w:rsidRPr="001468CE">
        <w:rPr>
          <w:rFonts w:ascii="Times New Roman" w:hAnsi="Times New Roman" w:cs="Times New Roman"/>
          <w:sz w:val="28"/>
          <w:szCs w:val="28"/>
        </w:rPr>
        <w:t>»</w:t>
      </w:r>
      <w:r w:rsidR="009D3CDD" w:rsidRPr="001468CE">
        <w:rPr>
          <w:rFonts w:ascii="Times New Roman" w:hAnsi="Times New Roman" w:cs="Times New Roman"/>
          <w:sz w:val="28"/>
          <w:szCs w:val="28"/>
        </w:rPr>
        <w:t xml:space="preserve"> </w:t>
      </w:r>
      <w:r w:rsidR="00575A50" w:rsidRPr="001468C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468CE" w:rsidRPr="001468CE">
        <w:rPr>
          <w:rFonts w:ascii="Times New Roman" w:hAnsi="Times New Roman"/>
          <w:sz w:val="28"/>
          <w:szCs w:val="28"/>
        </w:rPr>
        <w:t>подготовки</w:t>
      </w:r>
      <w:r w:rsidR="00CD677A" w:rsidRPr="001468CE">
        <w:rPr>
          <w:rFonts w:ascii="Times New Roman" w:hAnsi="Times New Roman"/>
          <w:sz w:val="28"/>
          <w:szCs w:val="28"/>
        </w:rPr>
        <w:t xml:space="preserve"> документов для </w:t>
      </w:r>
      <w:r w:rsidR="00CD677A" w:rsidRPr="001468CE">
        <w:rPr>
          <w:rFonts w:ascii="Times New Roman" w:hAnsi="Times New Roman" w:cs="Times New Roman"/>
          <w:sz w:val="28"/>
          <w:szCs w:val="28"/>
        </w:rPr>
        <w:t>предоставления</w:t>
      </w:r>
      <w:r w:rsidR="00CD677A" w:rsidRPr="00CD677A">
        <w:rPr>
          <w:rFonts w:ascii="Times New Roman" w:hAnsi="Times New Roman" w:cs="Times New Roman"/>
          <w:sz w:val="28"/>
          <w:szCs w:val="28"/>
        </w:rPr>
        <w:t xml:space="preserve"> долгосрочных целевых жилищных займов, социальных выплат на приобретение жилых</w:t>
      </w:r>
      <w:proofErr w:type="gramEnd"/>
      <w:r w:rsidR="00CD677A" w:rsidRPr="00CD677A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CD677A">
        <w:rPr>
          <w:rFonts w:ascii="Times New Roman" w:hAnsi="Times New Roman" w:cs="Times New Roman"/>
          <w:sz w:val="28"/>
          <w:szCs w:val="28"/>
        </w:rPr>
        <w:t xml:space="preserve"> специалистам учреждений социального обслуживания</w:t>
      </w:r>
      <w:r w:rsidR="00FA3651">
        <w:rPr>
          <w:rFonts w:ascii="Times New Roman" w:hAnsi="Times New Roman" w:cs="Times New Roman"/>
          <w:sz w:val="28"/>
          <w:szCs w:val="28"/>
        </w:rPr>
        <w:t xml:space="preserve">, имеющим право на </w:t>
      </w:r>
      <w:r w:rsidR="00FA3651" w:rsidRPr="00CD677A">
        <w:rPr>
          <w:rFonts w:ascii="Times New Roman" w:hAnsi="Times New Roman" w:cs="Times New Roman"/>
          <w:sz w:val="28"/>
          <w:szCs w:val="28"/>
        </w:rPr>
        <w:t>долгосрочны</w:t>
      </w:r>
      <w:r w:rsidR="00FA3651">
        <w:rPr>
          <w:rFonts w:ascii="Times New Roman" w:hAnsi="Times New Roman" w:cs="Times New Roman"/>
          <w:sz w:val="28"/>
          <w:szCs w:val="28"/>
        </w:rPr>
        <w:t>й</w:t>
      </w:r>
      <w:r w:rsidR="00FA3651" w:rsidRPr="00CD677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A3651">
        <w:rPr>
          <w:rFonts w:ascii="Times New Roman" w:hAnsi="Times New Roman" w:cs="Times New Roman"/>
          <w:sz w:val="28"/>
          <w:szCs w:val="28"/>
        </w:rPr>
        <w:t>ой</w:t>
      </w:r>
      <w:r w:rsidR="00FA3651" w:rsidRPr="00CD677A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FA3651">
        <w:rPr>
          <w:rFonts w:ascii="Times New Roman" w:hAnsi="Times New Roman" w:cs="Times New Roman"/>
          <w:sz w:val="28"/>
          <w:szCs w:val="28"/>
        </w:rPr>
        <w:t>й зае</w:t>
      </w:r>
      <w:r w:rsidR="00FA3651" w:rsidRPr="00CD677A">
        <w:rPr>
          <w:rFonts w:ascii="Times New Roman" w:hAnsi="Times New Roman" w:cs="Times New Roman"/>
          <w:sz w:val="28"/>
          <w:szCs w:val="28"/>
        </w:rPr>
        <w:t>м, социальн</w:t>
      </w:r>
      <w:r w:rsidR="00FA3651">
        <w:rPr>
          <w:rFonts w:ascii="Times New Roman" w:hAnsi="Times New Roman" w:cs="Times New Roman"/>
          <w:sz w:val="28"/>
          <w:szCs w:val="28"/>
        </w:rPr>
        <w:t>ую</w:t>
      </w:r>
      <w:r w:rsidR="00FA3651" w:rsidRPr="00CD677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A3651">
        <w:rPr>
          <w:rFonts w:ascii="Times New Roman" w:hAnsi="Times New Roman" w:cs="Times New Roman"/>
          <w:sz w:val="28"/>
          <w:szCs w:val="28"/>
        </w:rPr>
        <w:t>у.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0" w:rsidRPr="00575A50" w:rsidRDefault="00575A50" w:rsidP="00C3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Государственные гарантии государственных гражданских служащих Кемеровской области - Кузбасса закреплены в главе 12 Закона Кемеровской области от 01.08.2005 № 103-ОЗ «О государственных должностях </w:t>
      </w:r>
      <w:r w:rsidRPr="00575A50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Кемеровской области - Кузбасса и государственной гражданской службе Кемеровской области - Кузбасса» (далее - Закон Кемеровской области </w:t>
      </w:r>
      <w:r w:rsidR="00FF1501">
        <w:rPr>
          <w:rFonts w:ascii="Times New Roman" w:hAnsi="Times New Roman" w:cs="Times New Roman"/>
          <w:sz w:val="28"/>
          <w:szCs w:val="28"/>
        </w:rPr>
        <w:br/>
      </w:r>
      <w:r w:rsidRPr="00575A50">
        <w:rPr>
          <w:rFonts w:ascii="Times New Roman" w:hAnsi="Times New Roman" w:cs="Times New Roman"/>
          <w:sz w:val="28"/>
          <w:szCs w:val="28"/>
        </w:rPr>
        <w:t>№ 103-ОЗ).</w:t>
      </w:r>
    </w:p>
    <w:p w:rsidR="00575A50" w:rsidRPr="00575A50" w:rsidRDefault="00575A50" w:rsidP="00C3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  Основные права, обязанности государственного гражданского служащего Кемеровской области - Кузбасса, а также ограничения и запреты, связанные с гражданской службой, требования к служебному поведению предусмотрены статьями 22-26 Закона Кемеровской области № 103-ОЗ.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575A50" w:rsidRPr="00575A50" w:rsidRDefault="00575A50" w:rsidP="00C35E2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Кемеровской области – Кузбасса в соответствии с федеральными законами, Законом Кемеровской области </w:t>
      </w:r>
      <w:r w:rsidR="00FF1501">
        <w:rPr>
          <w:rFonts w:ascii="Times New Roman" w:eastAsia="Calibri" w:hAnsi="Times New Roman" w:cs="Times New Roman"/>
          <w:sz w:val="28"/>
          <w:szCs w:val="28"/>
        </w:rPr>
        <w:br/>
      </w:r>
      <w:r w:rsidRPr="00575A50">
        <w:rPr>
          <w:rFonts w:ascii="Times New Roman" w:eastAsia="Calibri" w:hAnsi="Times New Roman" w:cs="Times New Roman"/>
          <w:sz w:val="28"/>
          <w:szCs w:val="28"/>
        </w:rPr>
        <w:t>№ 103-</w:t>
      </w:r>
      <w:r w:rsidRPr="00575A50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575A50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575A50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575A50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575A50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</w:t>
      </w:r>
      <w:r w:rsidRPr="00575A50">
        <w:rPr>
          <w:rFonts w:ascii="Times New Roman" w:hAnsi="Times New Roman" w:cs="Times New Roman"/>
          <w:sz w:val="28"/>
          <w:szCs w:val="28"/>
        </w:rPr>
        <w:lastRenderedPageBreak/>
        <w:t>общедоступную информацию, а также данные, позволяющие его идентифицировать;</w:t>
      </w:r>
    </w:p>
    <w:p w:rsidR="00575A50" w:rsidRPr="00575A50" w:rsidRDefault="00575A50" w:rsidP="00C35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5A50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в достижении) таких показателей, как: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575A50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575A50">
        <w:rPr>
          <w:rFonts w:ascii="Times New Roman" w:eastAsia="Calibri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575A50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575A50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Бессрочный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575A50" w:rsidRPr="00575A50" w:rsidRDefault="00C35E2D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75A50" w:rsidRPr="00575A50">
        <w:rPr>
          <w:rFonts w:ascii="Times New Roman" w:hAnsi="Times New Roman" w:cs="Times New Roman"/>
          <w:bCs/>
          <w:sz w:val="28"/>
          <w:szCs w:val="28"/>
        </w:rPr>
        <w:t>ормированный служебный день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</w:r>
      <w:r w:rsidRPr="00575A50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</w:rPr>
      </w:pP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Знания государственного языка Российской Федерации (русского языка), основ делопроизводства и документооборота, знания и умения </w:t>
      </w:r>
      <w:r w:rsidR="006804C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575A50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 информационно-коммуникационных технологий,</w:t>
      </w:r>
    </w:p>
    <w:p w:rsidR="00575A50" w:rsidRPr="00575A50" w:rsidRDefault="00575A50" w:rsidP="00C35E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27.05.2003 № 58-ФЗ «О системе государственной службы Российской Федерации»;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27.07.2004 № 79-ФЗ «О государственной гражданской службе Российской Федерации»;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575A50" w:rsidRPr="00575A50">
        <w:rPr>
          <w:rFonts w:ascii="Times New Roman" w:hAnsi="Times New Roman" w:cs="Times New Roman"/>
          <w:sz w:val="28"/>
          <w:szCs w:val="28"/>
          <w:lang w:bidi="en-US"/>
        </w:rPr>
        <w:t xml:space="preserve">. Федерального закона от 27.07.2006 № 152-ФЗ «О персональных данных»;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75A50" w:rsidRPr="00575A50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25.12.2008 № 273-ФЗ «О противодействии коррупции»;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tgtFrame="new5" w:history="1">
        <w:r w:rsidR="00575A50"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="00575A50" w:rsidRPr="00575A5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Устава Кемеровской области - Кузбасса; </w:t>
      </w:r>
    </w:p>
    <w:p w:rsidR="00575A50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Закона Кемеровской области от 01.08.2005 № 103-ОЗ </w:t>
      </w:r>
      <w:r w:rsidR="00575A50" w:rsidRPr="00575A50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</w:t>
      </w:r>
      <w:r w:rsidR="00263F84">
        <w:rPr>
          <w:rFonts w:ascii="Times New Roman" w:hAnsi="Times New Roman" w:cs="Times New Roman"/>
          <w:sz w:val="28"/>
          <w:szCs w:val="28"/>
        </w:rPr>
        <w:t>0</w:t>
      </w:r>
      <w:r w:rsidRPr="00575A50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new5" w:history="1">
        <w:r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</w:t>
        </w:r>
        <w:r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  <w:t>«О регулировании отдельных вопросов в сфере противодействия коррупции»</w:t>
        </w:r>
      </w:hyperlink>
      <w:r w:rsidRPr="00575A5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75A50" w:rsidRP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263F84" w:rsidRPr="00575A50" w:rsidRDefault="00263F84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5A50" w:rsidRPr="00FF1501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01">
        <w:rPr>
          <w:rFonts w:ascii="Times New Roman" w:hAnsi="Times New Roman" w:cs="Times New Roman"/>
          <w:sz w:val="28"/>
          <w:szCs w:val="28"/>
        </w:rPr>
        <w:t xml:space="preserve">1. </w:t>
      </w:r>
      <w:r w:rsidR="00FF1501" w:rsidRPr="00FF1501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FF1501">
        <w:rPr>
          <w:rFonts w:ascii="Times New Roman" w:hAnsi="Times New Roman" w:cs="Times New Roman"/>
          <w:sz w:val="28"/>
          <w:szCs w:val="28"/>
        </w:rPr>
        <w:t>;</w:t>
      </w:r>
    </w:p>
    <w:p w:rsidR="00FF1501" w:rsidRPr="00FF1501" w:rsidRDefault="00575A50" w:rsidP="00FF15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01">
        <w:rPr>
          <w:rFonts w:ascii="Times New Roman" w:hAnsi="Times New Roman" w:cs="Times New Roman"/>
          <w:sz w:val="28"/>
          <w:szCs w:val="28"/>
        </w:rPr>
        <w:t xml:space="preserve">2. </w:t>
      </w:r>
      <w:r w:rsidR="00FF1501" w:rsidRPr="00FF150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01.02.2005 № 110 </w:t>
      </w:r>
      <w:r w:rsidR="00FF1501" w:rsidRPr="00FF1501">
        <w:rPr>
          <w:rFonts w:ascii="Times New Roman" w:hAnsi="Times New Roman" w:cs="Times New Roman"/>
          <w:sz w:val="28"/>
          <w:szCs w:val="28"/>
        </w:rPr>
        <w:br/>
        <w:t>«О проведении аттестации государственных гражданских служащих Российской  Федерации»;</w:t>
      </w:r>
    </w:p>
    <w:p w:rsidR="00575A50" w:rsidRPr="00FF1501" w:rsidRDefault="00FF1501" w:rsidP="00FF1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01">
        <w:rPr>
          <w:rFonts w:ascii="Times New Roman" w:hAnsi="Times New Roman" w:cs="Times New Roman"/>
          <w:sz w:val="28"/>
          <w:szCs w:val="28"/>
        </w:rPr>
        <w:lastRenderedPageBreak/>
        <w:t xml:space="preserve">3.  Указ Президента Российской Федерации от 01.02.2005 № 112 </w:t>
      </w:r>
      <w:r w:rsidRPr="00FF1501">
        <w:rPr>
          <w:rFonts w:ascii="Times New Roman" w:hAnsi="Times New Roman" w:cs="Times New Roman"/>
          <w:sz w:val="28"/>
          <w:szCs w:val="28"/>
        </w:rPr>
        <w:br/>
        <w:t>«О конкурсе на замещение вакантной должности государственной гражданской службы Российской Федерации»</w:t>
      </w:r>
    </w:p>
    <w:p w:rsidR="00575A50" w:rsidRPr="00FF1501" w:rsidRDefault="00FF1501" w:rsidP="00FF1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01">
        <w:rPr>
          <w:rFonts w:ascii="Times New Roman" w:hAnsi="Times New Roman" w:cs="Times New Roman"/>
          <w:sz w:val="28"/>
          <w:szCs w:val="28"/>
        </w:rPr>
        <w:t>4</w:t>
      </w:r>
      <w:r w:rsidR="00575A50" w:rsidRPr="00FF1501">
        <w:rPr>
          <w:rFonts w:ascii="Times New Roman" w:hAnsi="Times New Roman" w:cs="Times New Roman"/>
          <w:sz w:val="28"/>
          <w:szCs w:val="28"/>
        </w:rPr>
        <w:t xml:space="preserve">. </w:t>
      </w:r>
      <w:r w:rsidRPr="00FF1501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12.05.2015 № 38-ОЗ «О порядке </w:t>
      </w:r>
      <w:r w:rsidRPr="00FF1501">
        <w:rPr>
          <w:rFonts w:ascii="Times New Roman" w:hAnsi="Times New Roman" w:cs="Times New Roman"/>
          <w:sz w:val="28"/>
          <w:szCs w:val="28"/>
        </w:rPr>
        <w:br/>
        <w:t xml:space="preserve">и условиях осуществления ведомственного </w:t>
      </w:r>
      <w:proofErr w:type="gramStart"/>
      <w:r w:rsidRPr="00FF15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150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5F3965" w:rsidRPr="001468CE" w:rsidRDefault="005F3965" w:rsidP="00FF1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1468CE" w:rsidRDefault="00575A50" w:rsidP="00C35E2D">
      <w:pPr>
        <w:pStyle w:val="Doc-0"/>
        <w:widowControl w:val="0"/>
        <w:spacing w:line="240" w:lineRule="auto"/>
        <w:ind w:left="0"/>
        <w:rPr>
          <w:b/>
          <w:bCs/>
          <w:sz w:val="28"/>
          <w:szCs w:val="28"/>
        </w:rPr>
      </w:pPr>
      <w:r w:rsidRPr="001468CE">
        <w:rPr>
          <w:b/>
          <w:bCs/>
          <w:sz w:val="28"/>
          <w:szCs w:val="28"/>
          <w:u w:val="single"/>
        </w:rPr>
        <w:t>Базовые умения:</w:t>
      </w:r>
      <w:r w:rsidRPr="001468CE">
        <w:rPr>
          <w:b/>
          <w:bCs/>
          <w:sz w:val="28"/>
          <w:szCs w:val="28"/>
        </w:rPr>
        <w:t xml:space="preserve"> </w:t>
      </w:r>
    </w:p>
    <w:p w:rsidR="00575A50" w:rsidRPr="001468CE" w:rsidRDefault="00575A50" w:rsidP="00C35E2D">
      <w:pPr>
        <w:pStyle w:val="Doc-0"/>
        <w:widowControl w:val="0"/>
        <w:spacing w:line="240" w:lineRule="auto"/>
        <w:ind w:left="0"/>
        <w:rPr>
          <w:b/>
          <w:bCs/>
          <w:sz w:val="28"/>
          <w:szCs w:val="28"/>
          <w:u w:val="single"/>
        </w:rPr>
      </w:pPr>
      <w:r w:rsidRPr="001468CE">
        <w:rPr>
          <w:b/>
          <w:bCs/>
          <w:sz w:val="28"/>
          <w:szCs w:val="28"/>
          <w:u w:val="single"/>
        </w:rPr>
        <w:t>Общие умения:</w:t>
      </w:r>
    </w:p>
    <w:p w:rsidR="00575A50" w:rsidRPr="001468CE" w:rsidRDefault="00575A50" w:rsidP="004D2F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575A50" w:rsidRPr="001468CE" w:rsidRDefault="00575A50" w:rsidP="004D2F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2.</w:t>
      </w:r>
      <w:r w:rsidR="004D2FF0" w:rsidRPr="001468CE">
        <w:rPr>
          <w:rFonts w:ascii="Times New Roman" w:hAnsi="Times New Roman" w:cs="Times New Roman"/>
          <w:sz w:val="28"/>
          <w:szCs w:val="28"/>
        </w:rPr>
        <w:t xml:space="preserve"> </w:t>
      </w:r>
      <w:r w:rsidRPr="001468CE">
        <w:rPr>
          <w:rFonts w:ascii="Times New Roman" w:hAnsi="Times New Roman" w:cs="Times New Roman"/>
          <w:sz w:val="28"/>
          <w:szCs w:val="28"/>
        </w:rPr>
        <w:t xml:space="preserve">планировать, рационально использовать служебное время и достигать результата; </w:t>
      </w:r>
    </w:p>
    <w:p w:rsidR="00575A50" w:rsidRPr="001468CE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3. коммуникативные умения; </w:t>
      </w:r>
    </w:p>
    <w:p w:rsidR="00575A50" w:rsidRPr="001468CE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4. совершенствовать свой профессиональный уровень; </w:t>
      </w:r>
    </w:p>
    <w:p w:rsidR="004D2FF0" w:rsidRPr="001468CE" w:rsidRDefault="00575A50" w:rsidP="004D2FF0">
      <w:pPr>
        <w:pStyle w:val="Doc-0"/>
        <w:widowControl w:val="0"/>
        <w:spacing w:line="240" w:lineRule="auto"/>
        <w:ind w:left="0"/>
        <w:rPr>
          <w:sz w:val="28"/>
          <w:szCs w:val="28"/>
        </w:rPr>
      </w:pPr>
      <w:r w:rsidRPr="001468CE">
        <w:rPr>
          <w:sz w:val="28"/>
          <w:szCs w:val="28"/>
        </w:rPr>
        <w:t xml:space="preserve">5. </w:t>
      </w:r>
      <w:r w:rsidR="00542E77" w:rsidRPr="001468CE">
        <w:rPr>
          <w:sz w:val="28"/>
          <w:szCs w:val="28"/>
        </w:rPr>
        <w:t>работать в стрессовых условиях.</w:t>
      </w:r>
      <w:r w:rsidR="004D2FF0" w:rsidRPr="001468CE">
        <w:rPr>
          <w:sz w:val="28"/>
          <w:szCs w:val="28"/>
        </w:rPr>
        <w:t xml:space="preserve"> </w:t>
      </w:r>
    </w:p>
    <w:p w:rsidR="00575A50" w:rsidRPr="001468CE" w:rsidRDefault="00575A50" w:rsidP="00C3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8CE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умения:</w:t>
      </w:r>
    </w:p>
    <w:p w:rsidR="00575A50" w:rsidRPr="001468CE" w:rsidRDefault="00575A50" w:rsidP="00C3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исполнение;</w:t>
      </w:r>
    </w:p>
    <w:p w:rsidR="00575A50" w:rsidRPr="001468CE" w:rsidRDefault="00575A50" w:rsidP="00C3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умение вести деловые переговоры;</w:t>
      </w:r>
    </w:p>
    <w:p w:rsidR="00575A50" w:rsidRPr="001468CE" w:rsidRDefault="00575A50" w:rsidP="00C3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владеть и уметь применять приемы мотивации и стимулирования подчиненных;</w:t>
      </w:r>
    </w:p>
    <w:p w:rsidR="00575A50" w:rsidRPr="001468CE" w:rsidRDefault="00575A50" w:rsidP="00C3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575A50" w:rsidRPr="001468CE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умения</w:t>
      </w:r>
      <w:r w:rsidRPr="001468CE">
        <w:rPr>
          <w:rFonts w:ascii="Times New Roman" w:hAnsi="Times New Roman" w:cs="Times New Roman"/>
          <w:b/>
          <w:sz w:val="28"/>
          <w:szCs w:val="28"/>
        </w:rPr>
        <w:t>:</w:t>
      </w:r>
      <w:r w:rsidRPr="001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0" w:rsidRPr="001468CE" w:rsidRDefault="004D2FF0" w:rsidP="001468CE">
      <w:pPr>
        <w:spacing w:after="0" w:line="24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1. проведение кадрового анализа и планирование деятельности с учетом организационных целей, бюджетных ограничений и потребностей в кадрах;</w:t>
      </w:r>
    </w:p>
    <w:p w:rsidR="004D2FF0" w:rsidRPr="001468CE" w:rsidRDefault="004D2FF0" w:rsidP="001468CE">
      <w:pPr>
        <w:spacing w:after="0" w:line="24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2.  работа в </w:t>
      </w:r>
      <w:r w:rsidR="001468CE" w:rsidRPr="001468CE">
        <w:rPr>
          <w:rFonts w:ascii="Times New Roman" w:hAnsi="Times New Roman" w:cs="Times New Roman"/>
          <w:sz w:val="28"/>
          <w:szCs w:val="28"/>
        </w:rPr>
        <w:t>ЕИС</w:t>
      </w:r>
      <w:r w:rsidRPr="001468CE">
        <w:rPr>
          <w:rFonts w:ascii="Times New Roman" w:hAnsi="Times New Roman" w:cs="Times New Roman"/>
          <w:sz w:val="28"/>
          <w:szCs w:val="28"/>
        </w:rPr>
        <w:t>;</w:t>
      </w:r>
    </w:p>
    <w:p w:rsidR="004D2FF0" w:rsidRPr="001468CE" w:rsidRDefault="004D2FF0" w:rsidP="001468CE">
      <w:pPr>
        <w:spacing w:after="0" w:line="24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3. подготовка методических материалов, разъяснений и других материалов</w:t>
      </w:r>
    </w:p>
    <w:p w:rsidR="00575A50" w:rsidRPr="001468CE" w:rsidRDefault="00575A50" w:rsidP="004D2F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A50" w:rsidRPr="001468CE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CE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575A50" w:rsidRPr="001468CE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>Не предъявляются</w:t>
      </w:r>
    </w:p>
    <w:p w:rsidR="00F4137F" w:rsidRPr="00575A50" w:rsidRDefault="00F4137F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575A50" w:rsidRPr="001A45F5" w:rsidRDefault="00575A50" w:rsidP="00C35E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F5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направлению подготовки (специальности): </w:t>
      </w:r>
      <w:r w:rsidR="001A45F5" w:rsidRPr="001A45F5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«Менеджмент», «Управление персоналом», «Экономика», «Бухгалтерский учет, анализ и аудит», «Юриспруденция», «Политология», «Социология», «Психология», «</w:t>
      </w:r>
      <w:r w:rsidR="001A45F5" w:rsidRPr="001A45F5">
        <w:rPr>
          <w:rStyle w:val="ng-binding"/>
          <w:rFonts w:ascii="Times New Roman" w:hAnsi="Times New Roman" w:cs="Times New Roman"/>
          <w:sz w:val="28"/>
          <w:szCs w:val="28"/>
        </w:rPr>
        <w:t xml:space="preserve">Документоведение и архивоведение» </w:t>
      </w:r>
      <w:r w:rsidR="001A45F5" w:rsidRPr="001A45F5">
        <w:rPr>
          <w:rFonts w:ascii="Times New Roman" w:hAnsi="Times New Roman" w:cs="Times New Roman"/>
          <w:sz w:val="28"/>
          <w:szCs w:val="28"/>
        </w:rPr>
        <w:t xml:space="preserve">или иному направлению подготовки (специальности), для которого </w:t>
      </w:r>
      <w:r w:rsidR="001A45F5" w:rsidRPr="001A45F5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об образовании Российской Федерации установлено соответствие данному </w:t>
      </w:r>
      <w:r w:rsidR="001A45F5" w:rsidRPr="001A45F5">
        <w:rPr>
          <w:rFonts w:ascii="Times New Roman" w:hAnsi="Times New Roman" w:cs="Times New Roman"/>
          <w:bCs/>
          <w:sz w:val="28"/>
          <w:szCs w:val="28"/>
        </w:rPr>
        <w:br/>
        <w:t>(-</w:t>
      </w:r>
      <w:proofErr w:type="spellStart"/>
      <w:r w:rsidR="001A45F5" w:rsidRPr="001A45F5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1A45F5" w:rsidRPr="001A45F5">
        <w:rPr>
          <w:rFonts w:ascii="Times New Roman" w:hAnsi="Times New Roman" w:cs="Times New Roman"/>
          <w:bCs/>
          <w:sz w:val="28"/>
          <w:szCs w:val="28"/>
        </w:rPr>
        <w:t>) направлению (-ям) подготовки (специальност</w:t>
      </w:r>
      <w:proofErr w:type="gramStart"/>
      <w:r w:rsidR="001A45F5" w:rsidRPr="001A45F5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1A45F5" w:rsidRPr="001A45F5">
        <w:rPr>
          <w:rFonts w:ascii="Times New Roman" w:hAnsi="Times New Roman" w:cs="Times New Roman"/>
          <w:bCs/>
          <w:sz w:val="28"/>
          <w:szCs w:val="28"/>
        </w:rPr>
        <w:t xml:space="preserve">-м)), указанному </w:t>
      </w:r>
      <w:r w:rsidR="001A45F5" w:rsidRPr="001A45F5">
        <w:rPr>
          <w:rFonts w:ascii="Times New Roman" w:hAnsi="Times New Roman" w:cs="Times New Roman"/>
          <w:bCs/>
          <w:sz w:val="28"/>
          <w:szCs w:val="28"/>
        </w:rPr>
        <w:br/>
        <w:t>в предыдущих перечнях профессий, специальностей и направлений подготовки</w:t>
      </w:r>
      <w:r w:rsidR="001A45F5" w:rsidRPr="001A45F5">
        <w:rPr>
          <w:rFonts w:ascii="Times New Roman" w:hAnsi="Times New Roman" w:cs="Times New Roman"/>
          <w:sz w:val="28"/>
          <w:szCs w:val="28"/>
        </w:rPr>
        <w:t>.</w:t>
      </w:r>
    </w:p>
    <w:p w:rsidR="00575A50" w:rsidRPr="00575A50" w:rsidRDefault="00575A50" w:rsidP="0014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1468CE" w:rsidRDefault="00575A50" w:rsidP="0014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CE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575A50" w:rsidRPr="001468CE" w:rsidRDefault="00DE729F" w:rsidP="0014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ako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organy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vlasti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gosudarstvennaya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sluzhba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informatsiya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dlya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uchastnikov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konkursa</w:t>
        </w:r>
        <w:proofErr w:type="spellEnd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468CE" w:rsidRPr="001468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</w:p>
    <w:p w:rsidR="001468CE" w:rsidRPr="001468CE" w:rsidRDefault="001468CE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575A50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575A50">
        <w:rPr>
          <w:rFonts w:ascii="Times New Roman" w:hAnsi="Times New Roman" w:cs="Times New Roman"/>
          <w:sz w:val="28"/>
          <w:szCs w:val="28"/>
        </w:rPr>
        <w:t xml:space="preserve"> </w:t>
      </w:r>
      <w:r w:rsidRPr="00575A50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575A5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575A5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75A50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575A50" w:rsidRPr="00575A50" w:rsidRDefault="00575A50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Телефоны для справок: (384-2) 77-</w:t>
      </w:r>
      <w:r w:rsidR="00267FAA">
        <w:rPr>
          <w:rFonts w:ascii="Times New Roman" w:hAnsi="Times New Roman" w:cs="Times New Roman"/>
          <w:sz w:val="28"/>
          <w:szCs w:val="28"/>
        </w:rPr>
        <w:t>41</w:t>
      </w:r>
      <w:r w:rsidRPr="00575A50">
        <w:rPr>
          <w:rFonts w:ascii="Times New Roman" w:hAnsi="Times New Roman" w:cs="Times New Roman"/>
          <w:sz w:val="28"/>
          <w:szCs w:val="28"/>
        </w:rPr>
        <w:t>-</w:t>
      </w:r>
      <w:r w:rsidR="00267FAA">
        <w:rPr>
          <w:rFonts w:ascii="Times New Roman" w:hAnsi="Times New Roman" w:cs="Times New Roman"/>
          <w:sz w:val="28"/>
          <w:szCs w:val="28"/>
        </w:rPr>
        <w:t>39</w:t>
      </w:r>
      <w:r w:rsidRPr="00575A50">
        <w:rPr>
          <w:rFonts w:ascii="Times New Roman" w:hAnsi="Times New Roman" w:cs="Times New Roman"/>
          <w:sz w:val="28"/>
          <w:szCs w:val="28"/>
        </w:rPr>
        <w:t>, (384-2) 77-</w:t>
      </w:r>
      <w:r w:rsidR="00267FAA">
        <w:rPr>
          <w:rFonts w:ascii="Times New Roman" w:hAnsi="Times New Roman" w:cs="Times New Roman"/>
          <w:sz w:val="28"/>
          <w:szCs w:val="28"/>
        </w:rPr>
        <w:t>37-66</w:t>
      </w:r>
    </w:p>
    <w:p w:rsidR="005B3913" w:rsidRPr="00575A50" w:rsidRDefault="005B3913" w:rsidP="00C35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B3913" w:rsidRPr="00575A50" w:rsidSect="002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A97"/>
    <w:multiLevelType w:val="hybridMultilevel"/>
    <w:tmpl w:val="970639DC"/>
    <w:lvl w:ilvl="0" w:tplc="ED1A9D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5746E4F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41B"/>
    <w:multiLevelType w:val="hybridMultilevel"/>
    <w:tmpl w:val="5A4ECCE4"/>
    <w:lvl w:ilvl="0" w:tplc="E69A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377520"/>
    <w:multiLevelType w:val="hybridMultilevel"/>
    <w:tmpl w:val="8CBCA678"/>
    <w:lvl w:ilvl="0" w:tplc="FE3012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compat>
    <w:useFELayout/>
  </w:compat>
  <w:rsids>
    <w:rsidRoot w:val="00575A50"/>
    <w:rsid w:val="001468CE"/>
    <w:rsid w:val="001804B0"/>
    <w:rsid w:val="001A45F5"/>
    <w:rsid w:val="002407FA"/>
    <w:rsid w:val="00263F84"/>
    <w:rsid w:val="00264CEA"/>
    <w:rsid w:val="00267FAA"/>
    <w:rsid w:val="002B7CD8"/>
    <w:rsid w:val="002B7DC9"/>
    <w:rsid w:val="00352E61"/>
    <w:rsid w:val="004574A3"/>
    <w:rsid w:val="00465891"/>
    <w:rsid w:val="004D2FF0"/>
    <w:rsid w:val="00542E77"/>
    <w:rsid w:val="005722B1"/>
    <w:rsid w:val="00575A50"/>
    <w:rsid w:val="005B3913"/>
    <w:rsid w:val="005F3965"/>
    <w:rsid w:val="0062543A"/>
    <w:rsid w:val="006804C1"/>
    <w:rsid w:val="00757CDD"/>
    <w:rsid w:val="00775DAF"/>
    <w:rsid w:val="00897B8A"/>
    <w:rsid w:val="009D3CDD"/>
    <w:rsid w:val="009E560B"/>
    <w:rsid w:val="00AE47C6"/>
    <w:rsid w:val="00B50011"/>
    <w:rsid w:val="00C35E2D"/>
    <w:rsid w:val="00C9705E"/>
    <w:rsid w:val="00CD677A"/>
    <w:rsid w:val="00D221D0"/>
    <w:rsid w:val="00DE729F"/>
    <w:rsid w:val="00E062CB"/>
    <w:rsid w:val="00F4137F"/>
    <w:rsid w:val="00F659C1"/>
    <w:rsid w:val="00FA3651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A50"/>
    <w:rPr>
      <w:color w:val="0000FF"/>
      <w:u w:val="single"/>
    </w:rPr>
  </w:style>
  <w:style w:type="paragraph" w:customStyle="1" w:styleId="ConsPlusNormal">
    <w:name w:val="ConsPlusNormal"/>
    <w:link w:val="ConsPlusNormal0"/>
    <w:rsid w:val="00575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A50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575A50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575A5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g-binding">
    <w:name w:val="ng-binding"/>
    <w:basedOn w:val="a0"/>
    <w:rsid w:val="001A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o.ru/organy-vlasti/gosudarstvennaya-sluzhba/informatsiya-dlya-uchastnikov-konkurs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5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Чуракова Инесса Ю.</cp:lastModifiedBy>
  <cp:revision>23</cp:revision>
  <cp:lastPrinted>2022-03-09T04:22:00Z</cp:lastPrinted>
  <dcterms:created xsi:type="dcterms:W3CDTF">2022-03-09T04:17:00Z</dcterms:created>
  <dcterms:modified xsi:type="dcterms:W3CDTF">2022-10-21T06:24:00Z</dcterms:modified>
</cp:coreProperties>
</file>